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:rsidTr="006629A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7BFF" w:rsidRDefault="007E7BFF" w:rsidP="001553EC">
            <w:pPr>
              <w:pStyle w:val="a3"/>
              <w:ind w:left="-106" w:firstLine="0"/>
              <w:jc w:val="left"/>
            </w:pPr>
          </w:p>
        </w:tc>
      </w:tr>
      <w:tr w:rsidR="00AE4D39" w:rsidTr="006629A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406B6" w:rsidRDefault="00B406B6" w:rsidP="00C0749C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406B6" w:rsidRPr="00A15B68" w:rsidRDefault="00B406B6" w:rsidP="00C0749C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F53018" w:rsidRDefault="00F53018" w:rsidP="00F53018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ПРОКУРАТУРА</w:t>
            </w:r>
          </w:p>
          <w:p w:rsidR="00F53018" w:rsidRDefault="00F53018" w:rsidP="00F53018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РОССИЙСКОЙ ФЕДЕРАЦИИ</w:t>
            </w:r>
          </w:p>
          <w:p w:rsidR="00F53018" w:rsidRDefault="00F53018" w:rsidP="00F53018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F53018" w:rsidRDefault="00F53018" w:rsidP="00F53018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F53018" w:rsidRDefault="00F53018" w:rsidP="00F53018">
            <w:pPr>
              <w:spacing w:line="240" w:lineRule="exact"/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</w:t>
            </w:r>
          </w:p>
          <w:p w:rsidR="00F53018" w:rsidRDefault="00F53018" w:rsidP="00F53018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4"/>
                <w:szCs w:val="4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БУРЗЯНСКОГО РАЙОНА </w:t>
            </w:r>
          </w:p>
          <w:p w:rsidR="00F53018" w:rsidRDefault="00F53018" w:rsidP="00F53018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БӨРЙӘН РАЙОНЫ ПРОКУРАТУРАҺЫ</w:t>
            </w:r>
          </w:p>
          <w:p w:rsidR="00F53018" w:rsidRDefault="00F53018" w:rsidP="00F53018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sz w:val="6"/>
                <w:szCs w:val="6"/>
              </w:rPr>
            </w:pPr>
          </w:p>
          <w:p w:rsidR="00F53018" w:rsidRDefault="00F53018" w:rsidP="00F53018">
            <w:pPr>
              <w:tabs>
                <w:tab w:val="left" w:pos="2447"/>
                <w:tab w:val="left" w:pos="4395"/>
              </w:tabs>
              <w:spacing w:line="288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ул. Уральская, 1/1, с. Старосубхангулово, 453580,</w:t>
            </w:r>
          </w:p>
          <w:p w:rsidR="00AE4D39" w:rsidRPr="004C25DC" w:rsidRDefault="00F53018" w:rsidP="00F53018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тел.: (34755)3-62-31, факс: (34755)3-52-08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C0B" w:rsidRDefault="00A94C0B" w:rsidP="00A94C0B">
            <w:pPr>
              <w:pStyle w:val="a3"/>
              <w:spacing w:line="240" w:lineRule="exact"/>
              <w:ind w:left="-108" w:hanging="2"/>
            </w:pPr>
            <w:r>
              <w:t xml:space="preserve">Прокуратура </w:t>
            </w:r>
          </w:p>
          <w:p w:rsidR="00A94C0B" w:rsidRDefault="00A94C0B" w:rsidP="00A94C0B">
            <w:pPr>
              <w:pStyle w:val="a3"/>
              <w:spacing w:line="240" w:lineRule="exact"/>
              <w:ind w:left="-108" w:hanging="2"/>
            </w:pPr>
            <w:r>
              <w:t>Республики Башкортостан</w:t>
            </w:r>
          </w:p>
          <w:p w:rsidR="00A94C0B" w:rsidRDefault="00A94C0B" w:rsidP="00A94C0B">
            <w:pPr>
              <w:pStyle w:val="a3"/>
              <w:spacing w:line="240" w:lineRule="exact"/>
              <w:ind w:left="-108" w:hanging="2"/>
            </w:pPr>
          </w:p>
          <w:p w:rsidR="00A94C0B" w:rsidRDefault="00A94C0B" w:rsidP="00A94C0B">
            <w:pPr>
              <w:pStyle w:val="a3"/>
              <w:spacing w:line="240" w:lineRule="exact"/>
              <w:ind w:left="-108" w:firstLine="0"/>
            </w:pPr>
            <w:r w:rsidRPr="00C04CC9">
              <w:t>Старш</w:t>
            </w:r>
            <w:r>
              <w:t>ему</w:t>
            </w:r>
            <w:r w:rsidRPr="00C04CC9">
              <w:t xml:space="preserve"> помощник</w:t>
            </w:r>
            <w:r>
              <w:t>у</w:t>
            </w:r>
            <w:r w:rsidRPr="00C04CC9">
              <w:t xml:space="preserve"> прокурора РБ по взаимодействию со средствами м</w:t>
            </w:r>
            <w:r>
              <w:t xml:space="preserve">ассовой информации </w:t>
            </w:r>
          </w:p>
          <w:p w:rsidR="00A94C0B" w:rsidRDefault="00A94C0B" w:rsidP="00A94C0B">
            <w:pPr>
              <w:pStyle w:val="a3"/>
              <w:spacing w:line="240" w:lineRule="exact"/>
              <w:ind w:left="-108"/>
            </w:pPr>
          </w:p>
          <w:p w:rsidR="00AD2258" w:rsidRDefault="00A94C0B" w:rsidP="00A94C0B">
            <w:pPr>
              <w:pStyle w:val="a3"/>
              <w:spacing w:line="240" w:lineRule="exact"/>
              <w:ind w:left="-108" w:hanging="2"/>
            </w:pPr>
            <w:proofErr w:type="spellStart"/>
            <w:r>
              <w:t>Батталовой</w:t>
            </w:r>
            <w:proofErr w:type="spellEnd"/>
            <w:r>
              <w:t xml:space="preserve"> Р.Р.</w:t>
            </w:r>
          </w:p>
        </w:tc>
      </w:tr>
      <w:tr w:rsidR="00AE4D39" w:rsidTr="006629A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1B20" w:rsidRPr="00811B20" w:rsidRDefault="00811B20" w:rsidP="00B406B6">
            <w:pPr>
              <w:ind w:left="-113" w:right="-107"/>
              <w:rPr>
                <w:rFonts w:cs="Times New Roman"/>
                <w:sz w:val="20"/>
                <w:szCs w:val="20"/>
              </w:rPr>
            </w:pPr>
            <w:bookmarkStart w:id="0" w:name="REGNUMDATESTAMP"/>
            <w:r w:rsidRPr="00E867BE">
              <w:rPr>
                <w:rFonts w:cs="Times New Roman"/>
                <w:color w:val="FF0000"/>
                <w:sz w:val="20"/>
                <w:szCs w:val="20"/>
              </w:rPr>
              <w:t>данные о регистрации (автоматически</w:t>
            </w:r>
            <w:r w:rsidR="004705C7" w:rsidRPr="00E867BE">
              <w:rPr>
                <w:rFonts w:cs="Times New Roman"/>
                <w:color w:val="FF0000"/>
                <w:sz w:val="20"/>
                <w:szCs w:val="20"/>
              </w:rPr>
              <w:t>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Pr="00811B20" w:rsidRDefault="00AE4D39" w:rsidP="00B406B6">
            <w:pPr>
              <w:ind w:left="-113"/>
            </w:pPr>
          </w:p>
        </w:tc>
        <w:tc>
          <w:tcPr>
            <w:tcW w:w="4677" w:type="dxa"/>
            <w:vMerge/>
            <w:tcBorders>
              <w:top w:val="nil"/>
              <w:left w:val="nil"/>
              <w:right w:val="nil"/>
            </w:tcBorders>
          </w:tcPr>
          <w:p w:rsidR="00AE4D39" w:rsidRPr="00811B20" w:rsidRDefault="00AE4D39" w:rsidP="00B406B6">
            <w:pPr>
              <w:ind w:left="-113"/>
            </w:pPr>
          </w:p>
        </w:tc>
      </w:tr>
      <w:tr w:rsidR="000E5261" w:rsidTr="006629A3">
        <w:trPr>
          <w:trHeight w:val="53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5261" w:rsidRDefault="000E5261" w:rsidP="00C0749C">
            <w:pPr>
              <w:ind w:left="-113" w:right="-252"/>
              <w:rPr>
                <w:rFonts w:cs="Times New Roman"/>
                <w:sz w:val="20"/>
                <w:szCs w:val="20"/>
                <w:lang w:val="en-US"/>
              </w:rPr>
            </w:pPr>
          </w:p>
          <w:p w:rsidR="000E5261" w:rsidRPr="000E5261" w:rsidRDefault="000E5261" w:rsidP="00C0749C">
            <w:pPr>
              <w:ind w:left="-113" w:right="-25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 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от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</w:t>
            </w:r>
            <w:r w:rsidR="009F684D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5261" w:rsidRDefault="000E5261" w:rsidP="00B406B6">
            <w:pPr>
              <w:ind w:left="-113"/>
            </w:pP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0E5261" w:rsidRDefault="000E5261" w:rsidP="00B406B6">
            <w:pPr>
              <w:ind w:left="-113"/>
            </w:pPr>
          </w:p>
        </w:tc>
      </w:tr>
    </w:tbl>
    <w:p w:rsidR="006270D5" w:rsidRDefault="002B0810" w:rsidP="007E7BFF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26.75pt;width:56.25pt;height:69.1pt;z-index:-251658752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6" DrawAspect="Content" ObjectID="_1780399632" r:id="rId9"/>
        </w:object>
      </w:r>
    </w:p>
    <w:p w:rsidR="00FD5073" w:rsidRDefault="00FD5073" w:rsidP="00A94C0B">
      <w:pPr>
        <w:pStyle w:val="a3"/>
      </w:pPr>
      <w:r>
        <w:t>По инициативе прокуратуры арбитражный с</w:t>
      </w:r>
      <w:r w:rsidR="00A94C0B">
        <w:t xml:space="preserve">уд </w:t>
      </w:r>
      <w:r>
        <w:t>привлек к административной ответственности ГУП «</w:t>
      </w:r>
      <w:proofErr w:type="spellStart"/>
      <w:r>
        <w:t>Башфармация</w:t>
      </w:r>
      <w:proofErr w:type="spellEnd"/>
      <w:r>
        <w:t xml:space="preserve">». </w:t>
      </w:r>
    </w:p>
    <w:p w:rsidR="00A94C0B" w:rsidRDefault="00A94C0B" w:rsidP="00A94C0B">
      <w:pPr>
        <w:pStyle w:val="a3"/>
      </w:pPr>
    </w:p>
    <w:p w:rsidR="00FD5073" w:rsidRDefault="00FD5073" w:rsidP="00A94C0B">
      <w:pPr>
        <w:pStyle w:val="a3"/>
      </w:pPr>
      <w:r>
        <w:t xml:space="preserve">Прокуратурой </w:t>
      </w:r>
      <w:proofErr w:type="spellStart"/>
      <w:r>
        <w:t>Бурзянского</w:t>
      </w:r>
      <w:proofErr w:type="spellEnd"/>
      <w:r>
        <w:t xml:space="preserve"> района проверена деятельность аптеки в </w:t>
      </w:r>
      <w:proofErr w:type="spellStart"/>
      <w:r>
        <w:t>с.Старосубхангулово</w:t>
      </w:r>
      <w:proofErr w:type="spellEnd"/>
      <w:r>
        <w:t>.</w:t>
      </w:r>
    </w:p>
    <w:p w:rsidR="00FD5073" w:rsidRDefault="00FD5073" w:rsidP="00A94C0B">
      <w:pPr>
        <w:pStyle w:val="a3"/>
      </w:pPr>
      <w:r>
        <w:t xml:space="preserve">Выявлены многочисленные нарушения порядка хранения лекарственных препаратов, в том числе несоблюдение температурного режима, нахождение в холодильнике для медикаментов продуктов питания. </w:t>
      </w:r>
    </w:p>
    <w:p w:rsidR="00FD5073" w:rsidRDefault="00FD5073" w:rsidP="00A94C0B">
      <w:pPr>
        <w:pStyle w:val="a3"/>
      </w:pPr>
      <w:r>
        <w:t>По данным фактам в отношении головного учреждения аптечной сети – ГУП «</w:t>
      </w:r>
      <w:proofErr w:type="spellStart"/>
      <w:r>
        <w:t>Башфармация</w:t>
      </w:r>
      <w:proofErr w:type="spellEnd"/>
      <w:r>
        <w:t xml:space="preserve">» прокуратурой возбуждено дело об административном нарушении, предусмотренном ч. 4 ст. 14.1 КоАП РФ (грубое нарушение лицензионных требований). </w:t>
      </w:r>
    </w:p>
    <w:p w:rsidR="00FD5073" w:rsidRDefault="00FD5073" w:rsidP="00A94C0B">
      <w:pPr>
        <w:pStyle w:val="a3"/>
      </w:pPr>
      <w:r>
        <w:t>По результатам его рассмотрения арбитражным судом юридическое лицо привлечено к ответственности.</w:t>
      </w:r>
    </w:p>
    <w:p w:rsidR="00D41541" w:rsidRDefault="00D41541" w:rsidP="004C25DC">
      <w:pPr>
        <w:pStyle w:val="a3"/>
        <w:ind w:firstLine="0"/>
      </w:pPr>
      <w:bookmarkStart w:id="1" w:name="_GoBack"/>
      <w:bookmarkEnd w:id="1"/>
    </w:p>
    <w:p w:rsidR="002A6FCA" w:rsidRDefault="002A6FCA" w:rsidP="004C25DC">
      <w:pPr>
        <w:pStyle w:val="a3"/>
        <w:ind w:firstLine="0"/>
      </w:pPr>
    </w:p>
    <w:p w:rsidR="006270D5" w:rsidRDefault="00AD2258" w:rsidP="006270D5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Прокурор района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А.В. Ёлкин 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 w:rsidRPr="00E867BE">
              <w:rPr>
                <w:color w:val="FF0000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</w:tc>
      </w:tr>
    </w:tbl>
    <w:p w:rsidR="00380DF4" w:rsidRDefault="00380DF4" w:rsidP="00DD65BE">
      <w:pPr>
        <w:pStyle w:val="a3"/>
        <w:ind w:firstLine="0"/>
      </w:pPr>
    </w:p>
    <w:sectPr w:rsidR="00380DF4" w:rsidSect="007106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10" w:rsidRDefault="002B0810" w:rsidP="00337B0C">
      <w:r>
        <w:separator/>
      </w:r>
    </w:p>
  </w:endnote>
  <w:endnote w:type="continuationSeparator" w:id="0">
    <w:p w:rsidR="002B0810" w:rsidRDefault="002B081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3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3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10" w:rsidRDefault="002B0810" w:rsidP="00337B0C">
      <w:r>
        <w:separator/>
      </w:r>
    </w:p>
  </w:footnote>
  <w:footnote w:type="continuationSeparator" w:id="0">
    <w:p w:rsidR="002B0810" w:rsidRDefault="002B081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624"/>
    <w:multiLevelType w:val="hybridMultilevel"/>
    <w:tmpl w:val="9EC439D8"/>
    <w:lvl w:ilvl="0" w:tplc="4620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52EF1"/>
    <w:multiLevelType w:val="hybridMultilevel"/>
    <w:tmpl w:val="6CE2B8D2"/>
    <w:lvl w:ilvl="0" w:tplc="8360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76A62"/>
    <w:multiLevelType w:val="hybridMultilevel"/>
    <w:tmpl w:val="46B61AC8"/>
    <w:lvl w:ilvl="0" w:tplc="85A69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7D067F"/>
    <w:multiLevelType w:val="hybridMultilevel"/>
    <w:tmpl w:val="AF8C453A"/>
    <w:lvl w:ilvl="0" w:tplc="D2128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5D54"/>
    <w:rsid w:val="00011328"/>
    <w:rsid w:val="00030072"/>
    <w:rsid w:val="00036705"/>
    <w:rsid w:val="00051A18"/>
    <w:rsid w:val="0007037E"/>
    <w:rsid w:val="000A1DE9"/>
    <w:rsid w:val="000B03C4"/>
    <w:rsid w:val="000C137D"/>
    <w:rsid w:val="000E5261"/>
    <w:rsid w:val="00102A37"/>
    <w:rsid w:val="00102F80"/>
    <w:rsid w:val="0011131D"/>
    <w:rsid w:val="00112D44"/>
    <w:rsid w:val="00133D65"/>
    <w:rsid w:val="001350EB"/>
    <w:rsid w:val="00135441"/>
    <w:rsid w:val="00151304"/>
    <w:rsid w:val="001523E7"/>
    <w:rsid w:val="001553EC"/>
    <w:rsid w:val="00162271"/>
    <w:rsid w:val="001624D0"/>
    <w:rsid w:val="001844C8"/>
    <w:rsid w:val="00185150"/>
    <w:rsid w:val="001D25FA"/>
    <w:rsid w:val="001E1322"/>
    <w:rsid w:val="001E332A"/>
    <w:rsid w:val="001E6BCD"/>
    <w:rsid w:val="002078F9"/>
    <w:rsid w:val="00221CAB"/>
    <w:rsid w:val="00231FB2"/>
    <w:rsid w:val="00261F7A"/>
    <w:rsid w:val="00262547"/>
    <w:rsid w:val="00283275"/>
    <w:rsid w:val="0029434C"/>
    <w:rsid w:val="002A6FCA"/>
    <w:rsid w:val="002B0810"/>
    <w:rsid w:val="002B5E01"/>
    <w:rsid w:val="002C47B9"/>
    <w:rsid w:val="002D0C5D"/>
    <w:rsid w:val="002E0023"/>
    <w:rsid w:val="002F2F84"/>
    <w:rsid w:val="002F3096"/>
    <w:rsid w:val="002F6256"/>
    <w:rsid w:val="003041BA"/>
    <w:rsid w:val="00316C9A"/>
    <w:rsid w:val="003175F8"/>
    <w:rsid w:val="00337B0C"/>
    <w:rsid w:val="0034425E"/>
    <w:rsid w:val="00346E04"/>
    <w:rsid w:val="00351E98"/>
    <w:rsid w:val="00356AE1"/>
    <w:rsid w:val="003627FB"/>
    <w:rsid w:val="003642DB"/>
    <w:rsid w:val="00380DF4"/>
    <w:rsid w:val="003844F0"/>
    <w:rsid w:val="003903E9"/>
    <w:rsid w:val="00395423"/>
    <w:rsid w:val="003B37B1"/>
    <w:rsid w:val="003D06F9"/>
    <w:rsid w:val="003F3DEE"/>
    <w:rsid w:val="004062AE"/>
    <w:rsid w:val="004152CF"/>
    <w:rsid w:val="004309EA"/>
    <w:rsid w:val="004329F7"/>
    <w:rsid w:val="00446B0D"/>
    <w:rsid w:val="004705C7"/>
    <w:rsid w:val="004774D0"/>
    <w:rsid w:val="00480B84"/>
    <w:rsid w:val="0048281A"/>
    <w:rsid w:val="00484BA9"/>
    <w:rsid w:val="00492A4F"/>
    <w:rsid w:val="004979BD"/>
    <w:rsid w:val="004A2A93"/>
    <w:rsid w:val="004A30A9"/>
    <w:rsid w:val="004B47E5"/>
    <w:rsid w:val="004C25DC"/>
    <w:rsid w:val="004C791D"/>
    <w:rsid w:val="004D2FB4"/>
    <w:rsid w:val="004D3989"/>
    <w:rsid w:val="004E36FC"/>
    <w:rsid w:val="004E59D2"/>
    <w:rsid w:val="004F720D"/>
    <w:rsid w:val="00500026"/>
    <w:rsid w:val="005071AD"/>
    <w:rsid w:val="005135A1"/>
    <w:rsid w:val="00514644"/>
    <w:rsid w:val="00527D77"/>
    <w:rsid w:val="00547562"/>
    <w:rsid w:val="00557B18"/>
    <w:rsid w:val="00575336"/>
    <w:rsid w:val="00577261"/>
    <w:rsid w:val="00580B53"/>
    <w:rsid w:val="00586C34"/>
    <w:rsid w:val="00595EA4"/>
    <w:rsid w:val="005B471B"/>
    <w:rsid w:val="005B7A12"/>
    <w:rsid w:val="005D00ED"/>
    <w:rsid w:val="005F40AE"/>
    <w:rsid w:val="005F4917"/>
    <w:rsid w:val="005F665F"/>
    <w:rsid w:val="005F6F8F"/>
    <w:rsid w:val="006218F8"/>
    <w:rsid w:val="006270D5"/>
    <w:rsid w:val="00627C20"/>
    <w:rsid w:val="006629A3"/>
    <w:rsid w:val="0068612D"/>
    <w:rsid w:val="0069062B"/>
    <w:rsid w:val="006A5EDB"/>
    <w:rsid w:val="006A7E6B"/>
    <w:rsid w:val="006C4899"/>
    <w:rsid w:val="006C60CD"/>
    <w:rsid w:val="006D4F40"/>
    <w:rsid w:val="006D7EB4"/>
    <w:rsid w:val="006F44B2"/>
    <w:rsid w:val="007106D4"/>
    <w:rsid w:val="00711AC9"/>
    <w:rsid w:val="0072166A"/>
    <w:rsid w:val="00734A39"/>
    <w:rsid w:val="007478BC"/>
    <w:rsid w:val="00750E55"/>
    <w:rsid w:val="007512D9"/>
    <w:rsid w:val="007639CC"/>
    <w:rsid w:val="00772571"/>
    <w:rsid w:val="00773C55"/>
    <w:rsid w:val="007758E8"/>
    <w:rsid w:val="007B073D"/>
    <w:rsid w:val="007B647A"/>
    <w:rsid w:val="007B66CB"/>
    <w:rsid w:val="007C155F"/>
    <w:rsid w:val="007E3831"/>
    <w:rsid w:val="007E7BFF"/>
    <w:rsid w:val="007F00FC"/>
    <w:rsid w:val="00811B20"/>
    <w:rsid w:val="00812A4E"/>
    <w:rsid w:val="00823F27"/>
    <w:rsid w:val="00844D02"/>
    <w:rsid w:val="00846F8F"/>
    <w:rsid w:val="00861682"/>
    <w:rsid w:val="008705D0"/>
    <w:rsid w:val="0087525E"/>
    <w:rsid w:val="0088560F"/>
    <w:rsid w:val="008927D0"/>
    <w:rsid w:val="008A48D1"/>
    <w:rsid w:val="008A77DE"/>
    <w:rsid w:val="008B70AE"/>
    <w:rsid w:val="008C7254"/>
    <w:rsid w:val="008E2E0C"/>
    <w:rsid w:val="008F7ABA"/>
    <w:rsid w:val="0090293B"/>
    <w:rsid w:val="009279E4"/>
    <w:rsid w:val="0093387A"/>
    <w:rsid w:val="0094096D"/>
    <w:rsid w:val="009436E8"/>
    <w:rsid w:val="00946E2E"/>
    <w:rsid w:val="009528CB"/>
    <w:rsid w:val="0095526B"/>
    <w:rsid w:val="0097276E"/>
    <w:rsid w:val="00975832"/>
    <w:rsid w:val="00977668"/>
    <w:rsid w:val="00984BE2"/>
    <w:rsid w:val="00993C7C"/>
    <w:rsid w:val="009D3567"/>
    <w:rsid w:val="009F684D"/>
    <w:rsid w:val="00A06805"/>
    <w:rsid w:val="00A15B68"/>
    <w:rsid w:val="00A22D04"/>
    <w:rsid w:val="00A245E6"/>
    <w:rsid w:val="00A30217"/>
    <w:rsid w:val="00A42D8D"/>
    <w:rsid w:val="00A77FED"/>
    <w:rsid w:val="00A87304"/>
    <w:rsid w:val="00A91FBB"/>
    <w:rsid w:val="00A94C0B"/>
    <w:rsid w:val="00A96D72"/>
    <w:rsid w:val="00AA2E19"/>
    <w:rsid w:val="00AB2A02"/>
    <w:rsid w:val="00AB4829"/>
    <w:rsid w:val="00AC0613"/>
    <w:rsid w:val="00AC51E1"/>
    <w:rsid w:val="00AC7399"/>
    <w:rsid w:val="00AD2258"/>
    <w:rsid w:val="00AD2281"/>
    <w:rsid w:val="00AD36C1"/>
    <w:rsid w:val="00AD7744"/>
    <w:rsid w:val="00AE188B"/>
    <w:rsid w:val="00AE4D39"/>
    <w:rsid w:val="00AF1FD8"/>
    <w:rsid w:val="00B01ABD"/>
    <w:rsid w:val="00B20207"/>
    <w:rsid w:val="00B2698F"/>
    <w:rsid w:val="00B35178"/>
    <w:rsid w:val="00B4052F"/>
    <w:rsid w:val="00B406B6"/>
    <w:rsid w:val="00B4391F"/>
    <w:rsid w:val="00B8377B"/>
    <w:rsid w:val="00B83862"/>
    <w:rsid w:val="00B91E79"/>
    <w:rsid w:val="00B92725"/>
    <w:rsid w:val="00B9567C"/>
    <w:rsid w:val="00BB333C"/>
    <w:rsid w:val="00BC753A"/>
    <w:rsid w:val="00BD625B"/>
    <w:rsid w:val="00C0749C"/>
    <w:rsid w:val="00C243E8"/>
    <w:rsid w:val="00C304E0"/>
    <w:rsid w:val="00C35D23"/>
    <w:rsid w:val="00C604C4"/>
    <w:rsid w:val="00C71DDB"/>
    <w:rsid w:val="00C9469C"/>
    <w:rsid w:val="00CA1858"/>
    <w:rsid w:val="00CA2739"/>
    <w:rsid w:val="00CA66E6"/>
    <w:rsid w:val="00CB40C1"/>
    <w:rsid w:val="00D06B2E"/>
    <w:rsid w:val="00D15CC4"/>
    <w:rsid w:val="00D15DA7"/>
    <w:rsid w:val="00D23A0F"/>
    <w:rsid w:val="00D23D92"/>
    <w:rsid w:val="00D24068"/>
    <w:rsid w:val="00D25843"/>
    <w:rsid w:val="00D41541"/>
    <w:rsid w:val="00D43AEC"/>
    <w:rsid w:val="00D62EA1"/>
    <w:rsid w:val="00D75069"/>
    <w:rsid w:val="00D82D3B"/>
    <w:rsid w:val="00D84E42"/>
    <w:rsid w:val="00D868D1"/>
    <w:rsid w:val="00DC3243"/>
    <w:rsid w:val="00DC4457"/>
    <w:rsid w:val="00DD65BE"/>
    <w:rsid w:val="00DE1B83"/>
    <w:rsid w:val="00DE6791"/>
    <w:rsid w:val="00DF7571"/>
    <w:rsid w:val="00E038CB"/>
    <w:rsid w:val="00E07207"/>
    <w:rsid w:val="00E07CAE"/>
    <w:rsid w:val="00E1082D"/>
    <w:rsid w:val="00E26B15"/>
    <w:rsid w:val="00E3486A"/>
    <w:rsid w:val="00E3615E"/>
    <w:rsid w:val="00E36C8F"/>
    <w:rsid w:val="00E43BC7"/>
    <w:rsid w:val="00E44BB8"/>
    <w:rsid w:val="00E72179"/>
    <w:rsid w:val="00E867BE"/>
    <w:rsid w:val="00E86C67"/>
    <w:rsid w:val="00E90CF4"/>
    <w:rsid w:val="00E96089"/>
    <w:rsid w:val="00E961E2"/>
    <w:rsid w:val="00EA43D3"/>
    <w:rsid w:val="00EB26B0"/>
    <w:rsid w:val="00EB5781"/>
    <w:rsid w:val="00EE5BF2"/>
    <w:rsid w:val="00F02070"/>
    <w:rsid w:val="00F02E2F"/>
    <w:rsid w:val="00F16FB8"/>
    <w:rsid w:val="00F34DC2"/>
    <w:rsid w:val="00F45151"/>
    <w:rsid w:val="00F47D0A"/>
    <w:rsid w:val="00F53018"/>
    <w:rsid w:val="00F60133"/>
    <w:rsid w:val="00F730E9"/>
    <w:rsid w:val="00F842CA"/>
    <w:rsid w:val="00F97185"/>
    <w:rsid w:val="00F9723B"/>
    <w:rsid w:val="00FA21E1"/>
    <w:rsid w:val="00FB7186"/>
    <w:rsid w:val="00FC1730"/>
    <w:rsid w:val="00FC1993"/>
    <w:rsid w:val="00FC6330"/>
    <w:rsid w:val="00FC7541"/>
    <w:rsid w:val="00FD3ECA"/>
    <w:rsid w:val="00FD5073"/>
    <w:rsid w:val="00FE1363"/>
    <w:rsid w:val="00FE2BEF"/>
    <w:rsid w:val="00FE5989"/>
    <w:rsid w:val="00FE784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C97F7D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E90CF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9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958C-ED8B-41E5-90F1-59C3453F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Ёлкин Андрей Владиславович</cp:lastModifiedBy>
  <cp:revision>2</cp:revision>
  <cp:lastPrinted>2021-06-11T07:19:00Z</cp:lastPrinted>
  <dcterms:created xsi:type="dcterms:W3CDTF">2024-06-20T09:41:00Z</dcterms:created>
  <dcterms:modified xsi:type="dcterms:W3CDTF">2024-06-20T09:41:00Z</dcterms:modified>
</cp:coreProperties>
</file>