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A62" w:rsidRDefault="007E74EC" w:rsidP="00681497">
      <w:pPr>
        <w:spacing w:line="260" w:lineRule="exact"/>
        <w:ind w:left="4820"/>
      </w:pPr>
      <w:r>
        <w:t>Главному редактору редакции газеты «</w:t>
      </w:r>
      <w:proofErr w:type="spellStart"/>
      <w:r>
        <w:t>Тан</w:t>
      </w:r>
      <w:proofErr w:type="spellEnd"/>
      <w:r>
        <w:t>»</w:t>
      </w:r>
    </w:p>
    <w:p w:rsidR="007E74EC" w:rsidRDefault="00A450A2" w:rsidP="00681497">
      <w:pPr>
        <w:spacing w:line="260" w:lineRule="exact"/>
        <w:ind w:left="4820"/>
      </w:pPr>
      <w:r>
        <w:t>у</w:t>
      </w:r>
      <w:r w:rsidR="007E74EC">
        <w:t xml:space="preserve">л. Ленина, д.98. </w:t>
      </w:r>
      <w:proofErr w:type="spellStart"/>
      <w:r w:rsidR="007E74EC">
        <w:t>с.Старосубхангулово</w:t>
      </w:r>
      <w:proofErr w:type="spellEnd"/>
      <w:r w:rsidR="007E74EC">
        <w:t xml:space="preserve">, </w:t>
      </w:r>
      <w:proofErr w:type="spellStart"/>
      <w:r w:rsidR="007E74EC">
        <w:t>Бурзянский</w:t>
      </w:r>
      <w:proofErr w:type="spellEnd"/>
      <w:r w:rsidR="007E74EC">
        <w:t xml:space="preserve"> район, 453580</w:t>
      </w:r>
    </w:p>
    <w:p w:rsidR="007E74EC" w:rsidRDefault="007E74EC" w:rsidP="007E74EC">
      <w:pPr>
        <w:ind w:left="4820"/>
      </w:pPr>
    </w:p>
    <w:p w:rsidR="007E74EC" w:rsidRDefault="007E74EC" w:rsidP="007E74EC">
      <w:pPr>
        <w:ind w:left="4820"/>
      </w:pPr>
    </w:p>
    <w:p w:rsidR="007E74EC" w:rsidRDefault="007E74EC" w:rsidP="007E74EC">
      <w:pPr>
        <w:ind w:left="4820"/>
      </w:pPr>
    </w:p>
    <w:p w:rsidR="007E74EC" w:rsidRDefault="007E74EC" w:rsidP="007E74EC">
      <w:pPr>
        <w:ind w:left="4820"/>
      </w:pPr>
    </w:p>
    <w:p w:rsidR="007E74EC" w:rsidRDefault="007E74EC" w:rsidP="007E74EC">
      <w:pPr>
        <w:ind w:left="4820"/>
      </w:pPr>
    </w:p>
    <w:p w:rsidR="007E74EC" w:rsidRDefault="007E74EC" w:rsidP="007E74EC">
      <w:pPr>
        <w:ind w:left="-567"/>
        <w:jc w:val="both"/>
      </w:pPr>
      <w:r>
        <w:t xml:space="preserve">ИНФОРМАЦИЯ </w:t>
      </w:r>
    </w:p>
    <w:p w:rsidR="007E74EC" w:rsidRDefault="007E74EC" w:rsidP="007E74EC">
      <w:pPr>
        <w:ind w:left="-567"/>
        <w:jc w:val="both"/>
      </w:pPr>
      <w:r>
        <w:t>Для публикации в СМИ</w:t>
      </w:r>
    </w:p>
    <w:p w:rsidR="007E74EC" w:rsidRDefault="007E74EC" w:rsidP="00E116C6">
      <w:pPr>
        <w:spacing w:after="0" w:line="240" w:lineRule="auto"/>
        <w:ind w:left="-567"/>
        <w:jc w:val="both"/>
      </w:pPr>
      <w:r>
        <w:tab/>
        <w:t xml:space="preserve">В результате прокурорской проверки в сфере </w:t>
      </w:r>
      <w:r w:rsidR="00E116C6">
        <w:t xml:space="preserve">защиты прав граждан на охрану здоровья и медицинскую помощь 2 должностных лица привлечено к административной ответственности. </w:t>
      </w:r>
    </w:p>
    <w:p w:rsidR="007E74EC" w:rsidRDefault="007E74EC" w:rsidP="00681497">
      <w:pPr>
        <w:spacing w:after="0" w:line="240" w:lineRule="auto"/>
        <w:ind w:left="-567"/>
        <w:jc w:val="both"/>
      </w:pPr>
      <w:r>
        <w:tab/>
        <w:t>Проверкой установлено, что</w:t>
      </w:r>
      <w:r w:rsidR="00814EAD">
        <w:t xml:space="preserve"> </w:t>
      </w:r>
      <w:r w:rsidR="00E116C6">
        <w:t xml:space="preserve">здания недавно введённых в эксплуатацию фельдшерско-акушерских пунктов и подъездные пути к ним не обеспечены доступностью для инвалидов,  а также  </w:t>
      </w:r>
      <w:r w:rsidR="00E81374">
        <w:t xml:space="preserve"> </w:t>
      </w:r>
      <w:r w:rsidR="00E116C6">
        <w:t xml:space="preserve">выявлены </w:t>
      </w:r>
      <w:r w:rsidR="00E116C6" w:rsidRPr="00E116C6">
        <w:t>нарушени</w:t>
      </w:r>
      <w:r w:rsidR="00E116C6">
        <w:t>я</w:t>
      </w:r>
      <w:r w:rsidR="00E116C6" w:rsidRPr="00E116C6">
        <w:t xml:space="preserve"> требований к комплектации лекарственными препаратами и медицинскими изделиями укладки для оказания первичной медико-санитарной помощи взрослым в неотложной форме</w:t>
      </w:r>
      <w:r w:rsidR="00E116C6">
        <w:t xml:space="preserve"> в двух фельдшерско-акушерских пунктах, расположенных на территории </w:t>
      </w:r>
      <w:proofErr w:type="spellStart"/>
      <w:r w:rsidR="00E116C6">
        <w:t>Бурзянского</w:t>
      </w:r>
      <w:proofErr w:type="spellEnd"/>
      <w:r w:rsidR="00E116C6">
        <w:t xml:space="preserve"> района. </w:t>
      </w:r>
    </w:p>
    <w:p w:rsidR="00E81374" w:rsidRDefault="00E81374" w:rsidP="007B6BE3">
      <w:pPr>
        <w:spacing w:after="0" w:line="240" w:lineRule="auto"/>
        <w:ind w:left="-567" w:firstLine="567"/>
        <w:jc w:val="both"/>
      </w:pPr>
      <w:r>
        <w:t>П</w:t>
      </w:r>
      <w:r w:rsidR="00814EAD">
        <w:t>о данным фактам по постановлениям</w:t>
      </w:r>
      <w:r>
        <w:t xml:space="preserve"> прокуратуры района </w:t>
      </w:r>
      <w:r w:rsidR="00E116C6">
        <w:t>2</w:t>
      </w:r>
      <w:r>
        <w:t xml:space="preserve"> должностных лиц привлечено к админис</w:t>
      </w:r>
      <w:r w:rsidR="00814EAD">
        <w:t>тративной ответственности</w:t>
      </w:r>
      <w:r w:rsidR="00E116C6">
        <w:t xml:space="preserve"> по статье 9.13 КоАП РФ (</w:t>
      </w:r>
      <w:r w:rsidR="00E116C6">
        <w:t>у</w:t>
      </w:r>
      <w:r w:rsidR="00E116C6" w:rsidRPr="00D27416">
        <w:t>клонение от исполнения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="00E116C6">
        <w:t>), а также</w:t>
      </w:r>
      <w:r w:rsidR="00814EAD">
        <w:t xml:space="preserve"> по </w:t>
      </w:r>
      <w:r w:rsidR="00E116C6">
        <w:t xml:space="preserve">части 2 </w:t>
      </w:r>
      <w:r w:rsidR="00814EAD">
        <w:t>стать</w:t>
      </w:r>
      <w:r w:rsidR="00E116C6">
        <w:t>и</w:t>
      </w:r>
      <w:r>
        <w:t xml:space="preserve"> </w:t>
      </w:r>
      <w:r w:rsidR="00E116C6">
        <w:t>19.20</w:t>
      </w:r>
      <w:r>
        <w:t xml:space="preserve"> КоАП Р</w:t>
      </w:r>
      <w:r w:rsidR="00E116C6">
        <w:t>Ф</w:t>
      </w:r>
      <w:r>
        <w:t xml:space="preserve"> (</w:t>
      </w:r>
      <w:r w:rsidR="00E116C6" w:rsidRPr="00AD160A">
        <w:t>осуществление деятельности, не связанной с извлечением прибыли, с нарушением требований и условий, предусмотренных специальным разрешением (лицензией), если такое разрешение (лицензия) обязательно (обязательна</w:t>
      </w:r>
      <w:r>
        <w:t>), указанные лица оштрафованы</w:t>
      </w:r>
      <w:r w:rsidR="00681497">
        <w:t xml:space="preserve"> на 2 тысячи рублей</w:t>
      </w:r>
      <w:r w:rsidR="00E116C6">
        <w:t xml:space="preserve"> и 15 тысяч рублей соответственно</w:t>
      </w:r>
      <w:r w:rsidR="00681497">
        <w:t>.</w:t>
      </w:r>
    </w:p>
    <w:p w:rsidR="00681497" w:rsidRDefault="00681497" w:rsidP="007B6BE3">
      <w:pPr>
        <w:spacing w:after="0" w:line="240" w:lineRule="auto"/>
        <w:ind w:left="-567" w:firstLine="567"/>
        <w:jc w:val="both"/>
      </w:pPr>
      <w:r>
        <w:t>По представлениям прокуратуры района допущенные правонарушения устранены</w:t>
      </w:r>
      <w:bookmarkStart w:id="0" w:name="_GoBack"/>
      <w:bookmarkEnd w:id="0"/>
      <w:r w:rsidR="003154B8">
        <w:t>.</w:t>
      </w:r>
      <w:r>
        <w:t xml:space="preserve"> </w:t>
      </w:r>
    </w:p>
    <w:p w:rsidR="00A450A2" w:rsidRDefault="00A450A2" w:rsidP="007B6BE3">
      <w:pPr>
        <w:spacing w:after="0" w:line="240" w:lineRule="auto"/>
        <w:ind w:left="-567" w:firstLine="567"/>
        <w:jc w:val="both"/>
      </w:pPr>
    </w:p>
    <w:p w:rsidR="00A450A2" w:rsidRDefault="00A450A2" w:rsidP="00A450A2">
      <w:pPr>
        <w:spacing w:after="0" w:line="240" w:lineRule="auto"/>
        <w:ind w:left="-567"/>
        <w:jc w:val="both"/>
      </w:pPr>
      <w:r>
        <w:t xml:space="preserve">Помощник прокурора </w:t>
      </w:r>
      <w:proofErr w:type="spellStart"/>
      <w:r>
        <w:t>Бурзянского</w:t>
      </w:r>
      <w:proofErr w:type="spellEnd"/>
      <w:r>
        <w:t xml:space="preserve"> района  </w:t>
      </w:r>
      <w:r>
        <w:tab/>
      </w:r>
      <w:r>
        <w:tab/>
      </w:r>
      <w:r>
        <w:tab/>
      </w:r>
      <w:r>
        <w:tab/>
      </w:r>
      <w:r>
        <w:tab/>
        <w:t>Русаков К.В.</w:t>
      </w:r>
    </w:p>
    <w:sectPr w:rsidR="00A450A2" w:rsidSect="007E74E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4EC"/>
    <w:rsid w:val="001C68D0"/>
    <w:rsid w:val="00306A62"/>
    <w:rsid w:val="003154B8"/>
    <w:rsid w:val="006414CA"/>
    <w:rsid w:val="0065519D"/>
    <w:rsid w:val="00681497"/>
    <w:rsid w:val="007B6BE3"/>
    <w:rsid w:val="007E74EC"/>
    <w:rsid w:val="00814EAD"/>
    <w:rsid w:val="00A450A2"/>
    <w:rsid w:val="00B21856"/>
    <w:rsid w:val="00D0137C"/>
    <w:rsid w:val="00E116C6"/>
    <w:rsid w:val="00E8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DA1D8"/>
  <w15:chartTrackingRefBased/>
  <w15:docId w15:val="{AD58CC3E-4846-44D3-8559-4E216A99B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68D0"/>
    <w:pPr>
      <w:keepNext/>
      <w:keepLines/>
      <w:spacing w:after="0" w:line="240" w:lineRule="auto"/>
      <w:jc w:val="center"/>
      <w:outlineLvl w:val="0"/>
    </w:pPr>
    <w:rPr>
      <w:rFonts w:eastAsiaTheme="majorEastAsia" w:cstheme="majorBidi"/>
      <w:b/>
      <w:sz w:val="36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68D0"/>
    <w:rPr>
      <w:rFonts w:eastAsiaTheme="majorEastAsia" w:cstheme="majorBidi"/>
      <w:b/>
      <w:sz w:val="36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</dc:creator>
  <cp:keywords/>
  <dc:description/>
  <cp:lastModifiedBy>Русаков Кирилл Владимирович</cp:lastModifiedBy>
  <cp:revision>6</cp:revision>
  <cp:lastPrinted>2024-05-27T03:59:00Z</cp:lastPrinted>
  <dcterms:created xsi:type="dcterms:W3CDTF">2024-05-26T18:34:00Z</dcterms:created>
  <dcterms:modified xsi:type="dcterms:W3CDTF">2024-06-02T16:11:00Z</dcterms:modified>
</cp:coreProperties>
</file>